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 xmlns:wp="http://schemas.openxmlformats.org/drawingml/2006/wordprocessingDrawing" xmlns:wpg="http://schemas.microsoft.com/office/word/2010/wordprocessingGroup" xmlns:wps="http://schemas.microsoft.com/office/word/2010/wordprocessingShape">
  <w:body>
    <w:tbl>
      <w:tblPr>
        <w:tblStyle w:val="TableStyle0"/>
        <w:tblW w:w="10770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150"/>
        <w:gridCol w:w="480"/>
        <w:gridCol w:w="1170"/>
        <w:gridCol w:w="870"/>
        <w:gridCol w:w="945"/>
        <w:gridCol w:w="870"/>
        <w:gridCol w:w="285"/>
        <w:gridCol w:w="795"/>
        <w:gridCol w:w="585"/>
        <w:gridCol w:w="750"/>
        <w:gridCol w:w="585"/>
        <w:gridCol w:w="1080"/>
        <w:gridCol w:w="390"/>
        <w:gridCol w:w="345"/>
        <w:gridCol w:w="1365"/>
        <w:gridCol w:w="105"/>
      </w:tblGrid>
      <w:tr>
        <w:trPr>
          <w:cantSplit/>
          <w:trHeight w:val="225" w:hRule="exact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9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9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  <w:r>
              <w:drawing>
                <wp:anchor distT="0" distB="0" distL="0" distR="0" simplePos="0" relativeHeight="251658240" behindDoc="0" locked="1" layoutInCell="1" allowOverlap="1">
                  <wp:simplePos x="0" y="0"/>
                  <wp:positionH relativeFrom="margin">
                    <wp:posOffset>56250</wp:posOffset>
                  </wp:positionH>
                  <wp:positionV relativeFrom="margin">
                    <wp:posOffset>9375</wp:posOffset>
                  </wp:positionV>
                  <wp:extent cx="3121875" cy="534375"/>
                  <wp:effectExtent l="0" t="0" r="0" b="0"/>
                  <wp:wrapNone/>
                  <wp:docPr id="1" name="1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image000.png" cstate="print"/>
                          <a:srcRect l="0" r="0" t="0" b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1875" cy="53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9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36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225" w:hRule="exact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9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9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9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36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225" w:hRule="exact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9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9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9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36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225" w:hRule="exact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9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9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9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36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9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9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9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36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15" w:type="dxa"/>
            <w:gridSpan w:val="14"/>
            <w:tcBorders>
              <w:bottom w:val="non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b/>
                <w:sz w:val="28"/>
                <w:szCs w:val="28"/>
              </w:rPr>
              <w:t>Акт об оказании услуг № 1531 от 23 июля 2025 г.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15" w:type="dxa"/>
            <w:gridSpan w:val="14"/>
            <w:tcBorders>
              <w:bottom w:val="single" w:sz="10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/>
                <w:b/>
                <w:sz w:val="20"/>
                <w:szCs w:val="20"/>
              </w:rPr>
              <w:t>(Продажа покупателю)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9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9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9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36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650" w:type="dxa"/>
            <w:gridSpan w:val="2"/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Поставщик</w:t>
            </w:r>
          </w:p>
        </w:tc>
        <w:tc>
          <w:tcPr>
            <w:tcW w:w="6765" w:type="dxa"/>
            <w:gridSpan w:val="9"/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b/>
                <w:sz w:val="19"/>
                <w:szCs w:val="19"/>
              </w:rPr>
              <w:t xml:space="preserve"> ИП Козлов Сергей Альбертович, 682645, Хабаровский край, г Амурск</w:t>
            </w:r>
          </w:p>
        </w:tc>
        <w:tc>
          <w:tcPr>
            <w:tcW w:w="390" w:type="dxa"/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  <w:tc>
          <w:tcPr>
            <w:tcW w:w="345" w:type="dxa"/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  <w:tc>
          <w:tcPr>
            <w:tcW w:w="1365" w:type="dxa"/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9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9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9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36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650" w:type="dxa"/>
            <w:gridSpan w:val="2"/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Покупатель</w:t>
            </w:r>
          </w:p>
        </w:tc>
        <w:tc>
          <w:tcPr>
            <w:tcW w:w="6765" w:type="dxa"/>
            <w:gridSpan w:val="9"/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b/>
                <w:sz w:val="19"/>
                <w:szCs w:val="19"/>
              </w:rPr>
              <w:t xml:space="preserve"> МБУ Темп, 682640, г.Амурск Хабаровский край, пр.Победы, д.8А</w:t>
            </w:r>
          </w:p>
        </w:tc>
        <w:tc>
          <w:tcPr>
            <w:tcW w:w="390" w:type="dxa"/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  <w:tc>
          <w:tcPr>
            <w:tcW w:w="345" w:type="dxa"/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  <w:tc>
          <w:tcPr>
            <w:tcW w:w="1365" w:type="dxa"/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9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9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9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36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НПП</w:t>
            </w:r>
          </w:p>
        </w:tc>
        <w:tc>
          <w:tcPr>
            <w:tcW w:w="1170" w:type="dxa"/>
            <w:vMerge w:val="restart"/>
            <w:tcBorders>
              <w:top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Код</w:t>
            </w:r>
          </w:p>
        </w:tc>
        <w:tc>
          <w:tcPr>
            <w:tcW w:w="2970" w:type="dxa"/>
            <w:gridSpan w:val="4"/>
            <w:vMerge w:val="restart"/>
            <w:tcBorders>
              <w:top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Товар, услуга</w:t>
            </w:r>
          </w:p>
        </w:tc>
        <w:tc>
          <w:tcPr>
            <w:tcW w:w="1380" w:type="dxa"/>
            <w:gridSpan w:val="2"/>
            <w:tcBorders>
              <w:top w:val="single" w:sz="10" w:space="0" w:color="auto"/>
              <w:bottom w:val="single" w:sz="5" w:space="0" w:color="auto"/>
            </w:tcBorders>
            <w:shd w:val="clear" w:color="auto" w:fill="dcdcdc"/>
            <w:textDirection w:val="lrTb"/>
            <w:vAlign w:val="bottom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Местовой учет</w:t>
            </w:r>
          </w:p>
        </w:tc>
        <w:tc>
          <w:tcPr>
            <w:tcW w:w="1335" w:type="dxa"/>
            <w:gridSpan w:val="2"/>
            <w:vMerge w:val="restart"/>
            <w:tcBorders>
              <w:top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Количество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Цена</w:t>
            </w:r>
          </w:p>
        </w:tc>
        <w:tc>
          <w:tcPr>
            <w:tcW w:w="1710" w:type="dxa"/>
            <w:gridSpan w:val="2"/>
            <w:vMerge w:val="restart"/>
            <w:tcBorders>
              <w:top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Сумма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vMerge w:val="continue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170" w:type="dxa"/>
            <w:vMerge w:val="continue"/>
            <w:tcBorders>
              <w:top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2970" w:type="dxa"/>
            <w:gridSpan w:val="4"/>
            <w:vMerge w:val="continue"/>
            <w:tcBorders>
              <w:top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795" w:type="dxa"/>
            <w:tcBorders>
              <w:bottom w:val="single" w:sz="10" w:space="0" w:color="auto"/>
              <w:right w:val="single" w:sz="5" w:space="0" w:color="auto"/>
            </w:tcBorders>
            <w:shd w:val="clear" w:color="auto" w:fill="dcdcdc"/>
            <w:textDirection w:val="lrTb"/>
            <w:vAlign w:val="bottom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Кол-во</w:t>
            </w:r>
          </w:p>
        </w:tc>
        <w:tc>
          <w:tcPr>
            <w:tcW w:w="585" w:type="dxa"/>
            <w:tcBorders>
              <w:bottom w:val="single" w:sz="10" w:space="0" w:color="auto"/>
              <w:right w:val="single" w:sz="5" w:space="0" w:color="auto"/>
            </w:tcBorders>
            <w:shd w:val="clear" w:color="auto" w:fill="dcdcdc"/>
            <w:textDirection w:val="lrTb"/>
            <w:vAlign w:val="bottom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Ед.</w:t>
            </w:r>
          </w:p>
        </w:tc>
        <w:tc>
          <w:tcPr>
            <w:tcW w:w="1335" w:type="dxa"/>
            <w:gridSpan w:val="2"/>
            <w:vMerge w:val="continue"/>
            <w:tcBorders>
              <w:top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470" w:type="dxa"/>
            <w:gridSpan w:val="2"/>
            <w:vMerge w:val="continue"/>
            <w:tcBorders>
              <w:top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710" w:type="dxa"/>
            <w:gridSpan w:val="2"/>
            <w:vMerge w:val="continue"/>
            <w:tcBorders>
              <w:top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top w:val="single" w:sz="5" w:space="0" w:color="auto"/>
              <w:left w:val="single" w:sz="10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00-00000050</w:t>
            </w:r>
          </w:p>
        </w:tc>
        <w:tc>
          <w:tcPr>
            <w:tcW w:w="2970" w:type="dxa"/>
            <w:gridSpan w:val="4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Заглушка для подоконника 600 мм</w:t>
            </w:r>
          </w:p>
        </w:tc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0"/>
              <w:jc w:val="left"/>
            </w:pPr>
          </w:p>
        </w:tc>
        <w:tc>
          <w:tcPr>
            <w:tcW w:w="75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шт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100,00</w:t>
            </w:r>
          </w:p>
        </w:tc>
        <w:tc>
          <w:tcPr>
            <w:tcW w:w="1710" w:type="dxa"/>
            <w:gridSpan w:val="2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10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100,00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top w:val="single" w:sz="5" w:space="0" w:color="auto"/>
              <w:left w:val="single" w:sz="10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KZ-00000596</w:t>
            </w:r>
          </w:p>
        </w:tc>
        <w:tc>
          <w:tcPr>
            <w:tcW w:w="2970" w:type="dxa"/>
            <w:gridSpan w:val="4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Профиль стартовый универсальный</w:t>
            </w:r>
          </w:p>
        </w:tc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0"/>
              <w:jc w:val="left"/>
            </w:pPr>
          </w:p>
        </w:tc>
        <w:tc>
          <w:tcPr>
            <w:tcW w:w="75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10</w:t>
            </w: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м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110,00</w:t>
            </w:r>
          </w:p>
        </w:tc>
        <w:tc>
          <w:tcPr>
            <w:tcW w:w="1710" w:type="dxa"/>
            <w:gridSpan w:val="2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10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1 100,00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top w:val="single" w:sz="5" w:space="0" w:color="auto"/>
              <w:left w:val="single" w:sz="10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11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00-00000177</w:t>
            </w:r>
          </w:p>
        </w:tc>
        <w:tc>
          <w:tcPr>
            <w:tcW w:w="2970" w:type="dxa"/>
            <w:gridSpan w:val="4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Наличник 15*45 белый(для окон)</w:t>
            </w:r>
          </w:p>
        </w:tc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0"/>
              <w:jc w:val="left"/>
            </w:pPr>
          </w:p>
        </w:tc>
        <w:tc>
          <w:tcPr>
            <w:tcW w:w="75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10</w:t>
            </w: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м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105,00</w:t>
            </w:r>
          </w:p>
        </w:tc>
        <w:tc>
          <w:tcPr>
            <w:tcW w:w="1710" w:type="dxa"/>
            <w:gridSpan w:val="2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10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1 050,00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top w:val="single" w:sz="5" w:space="0" w:color="auto"/>
              <w:left w:val="single" w:sz="10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11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KZ-00001136</w:t>
            </w:r>
          </w:p>
        </w:tc>
        <w:tc>
          <w:tcPr>
            <w:tcW w:w="2970" w:type="dxa"/>
            <w:gridSpan w:val="4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Откос "Монблан" 300*3000 мм</w:t>
            </w:r>
          </w:p>
        </w:tc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0"/>
              <w:jc w:val="left"/>
            </w:pPr>
          </w:p>
        </w:tc>
        <w:tc>
          <w:tcPr>
            <w:tcW w:w="75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шт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1 692,00</w:t>
            </w:r>
          </w:p>
        </w:tc>
        <w:tc>
          <w:tcPr>
            <w:tcW w:w="1710" w:type="dxa"/>
            <w:gridSpan w:val="2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10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3 384,00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top w:val="single" w:sz="5" w:space="0" w:color="auto"/>
              <w:left w:val="single" w:sz="10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11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KZ-00001135</w:t>
            </w:r>
          </w:p>
        </w:tc>
        <w:tc>
          <w:tcPr>
            <w:tcW w:w="2970" w:type="dxa"/>
            <w:gridSpan w:val="4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Откос "Монблан" 300*2250 мм</w:t>
            </w:r>
          </w:p>
        </w:tc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0"/>
              <w:jc w:val="left"/>
            </w:pPr>
          </w:p>
        </w:tc>
        <w:tc>
          <w:tcPr>
            <w:tcW w:w="75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шт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1 270,00</w:t>
            </w:r>
          </w:p>
        </w:tc>
        <w:tc>
          <w:tcPr>
            <w:tcW w:w="1710" w:type="dxa"/>
            <w:gridSpan w:val="2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10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2 540,00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top w:val="single" w:sz="5" w:space="0" w:color="auto"/>
              <w:left w:val="single" w:sz="10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11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KZ-00001335</w:t>
            </w:r>
          </w:p>
        </w:tc>
        <w:tc>
          <w:tcPr>
            <w:tcW w:w="2970" w:type="dxa"/>
            <w:gridSpan w:val="4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Отлив оконный 180*2,20</w:t>
            </w:r>
          </w:p>
        </w:tc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0"/>
              <w:jc w:val="left"/>
            </w:pPr>
          </w:p>
        </w:tc>
        <w:tc>
          <w:tcPr>
            <w:tcW w:w="75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шт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495,00</w:t>
            </w:r>
          </w:p>
        </w:tc>
        <w:tc>
          <w:tcPr>
            <w:tcW w:w="1710" w:type="dxa"/>
            <w:gridSpan w:val="2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10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990,00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top w:val="single" w:sz="5" w:space="0" w:color="auto"/>
              <w:left w:val="single" w:sz="10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1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KZ-00001153</w:t>
            </w:r>
          </w:p>
        </w:tc>
        <w:tc>
          <w:tcPr>
            <w:tcW w:w="2970" w:type="dxa"/>
            <w:gridSpan w:val="4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Отлив оконный 180*1,4 м</w:t>
            </w:r>
          </w:p>
        </w:tc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0"/>
              <w:jc w:val="left"/>
            </w:pPr>
          </w:p>
        </w:tc>
        <w:tc>
          <w:tcPr>
            <w:tcW w:w="75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шт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315,00</w:t>
            </w:r>
          </w:p>
        </w:tc>
        <w:tc>
          <w:tcPr>
            <w:tcW w:w="1710" w:type="dxa"/>
            <w:gridSpan w:val="2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10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315,00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top w:val="single" w:sz="5" w:space="0" w:color="auto"/>
              <w:left w:val="single" w:sz="10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1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KZ-00001522</w:t>
            </w:r>
          </w:p>
        </w:tc>
        <w:tc>
          <w:tcPr>
            <w:tcW w:w="2970" w:type="dxa"/>
            <w:gridSpan w:val="4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Подоконник 300*6000 мм</w:t>
            </w:r>
          </w:p>
        </w:tc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0"/>
              <w:jc w:val="left"/>
            </w:pPr>
          </w:p>
        </w:tc>
        <w:tc>
          <w:tcPr>
            <w:tcW w:w="75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шт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3 960,00</w:t>
            </w:r>
          </w:p>
        </w:tc>
        <w:tc>
          <w:tcPr>
            <w:tcW w:w="1710" w:type="dxa"/>
            <w:gridSpan w:val="2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10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3 960,00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top w:val="single" w:sz="5" w:space="0" w:color="auto"/>
              <w:left w:val="single" w:sz="10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KZ-00001218</w:t>
            </w:r>
          </w:p>
        </w:tc>
        <w:tc>
          <w:tcPr>
            <w:tcW w:w="2970" w:type="dxa"/>
            <w:gridSpan w:val="4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Изделие из ПВХ не стандарт</w:t>
            </w:r>
          </w:p>
        </w:tc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0"/>
              <w:jc w:val="left"/>
            </w:pPr>
          </w:p>
        </w:tc>
        <w:tc>
          <w:tcPr>
            <w:tcW w:w="75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шт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86 300,00</w:t>
            </w:r>
          </w:p>
        </w:tc>
        <w:tc>
          <w:tcPr>
            <w:tcW w:w="1710" w:type="dxa"/>
            <w:gridSpan w:val="2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10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86 300,00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top w:val="single" w:sz="5" w:space="0" w:color="auto"/>
              <w:left w:val="single" w:sz="10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10</w:t>
            </w:r>
          </w:p>
        </w:tc>
        <w:tc>
          <w:tcPr>
            <w:tcW w:w="11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00-00000173</w:t>
            </w:r>
          </w:p>
        </w:tc>
        <w:tc>
          <w:tcPr>
            <w:tcW w:w="2970" w:type="dxa"/>
            <w:gridSpan w:val="4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Доставка изделия из ПВХ до склада</w:t>
            </w:r>
          </w:p>
        </w:tc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0"/>
              <w:jc w:val="left"/>
            </w:pPr>
          </w:p>
        </w:tc>
        <w:tc>
          <w:tcPr>
            <w:tcW w:w="75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шт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300,00</w:t>
            </w:r>
          </w:p>
        </w:tc>
        <w:tc>
          <w:tcPr>
            <w:tcW w:w="1710" w:type="dxa"/>
            <w:gridSpan w:val="2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10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300,00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top w:val="single" w:sz="5" w:space="0" w:color="auto"/>
              <w:left w:val="single" w:sz="10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11</w:t>
            </w:r>
          </w:p>
        </w:tc>
        <w:tc>
          <w:tcPr>
            <w:tcW w:w="11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KZ-00001148</w:t>
            </w:r>
          </w:p>
        </w:tc>
        <w:tc>
          <w:tcPr>
            <w:tcW w:w="2970" w:type="dxa"/>
            <w:gridSpan w:val="4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Установка изделия ПВХ не стандарт</w:t>
            </w:r>
          </w:p>
        </w:tc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0"/>
              <w:jc w:val="left"/>
            </w:pPr>
          </w:p>
        </w:tc>
        <w:tc>
          <w:tcPr>
            <w:tcW w:w="75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шт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37 500,00</w:t>
            </w:r>
          </w:p>
        </w:tc>
        <w:tc>
          <w:tcPr>
            <w:tcW w:w="1710" w:type="dxa"/>
            <w:gridSpan w:val="2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10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37 500,00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top w:val="single" w:sz="5" w:space="0" w:color="auto"/>
              <w:left w:val="single" w:sz="10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12</w:t>
            </w:r>
          </w:p>
        </w:tc>
        <w:tc>
          <w:tcPr>
            <w:tcW w:w="11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KZ-00000213</w:t>
            </w:r>
          </w:p>
        </w:tc>
        <w:tc>
          <w:tcPr>
            <w:tcW w:w="2970" w:type="dxa"/>
            <w:gridSpan w:val="4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Маскитная сетка стандарт  (наше окно)</w:t>
            </w:r>
          </w:p>
        </w:tc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0"/>
              <w:jc w:val="left"/>
            </w:pPr>
          </w:p>
        </w:tc>
        <w:tc>
          <w:tcPr>
            <w:tcW w:w="75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шт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1 500,00</w:t>
            </w:r>
          </w:p>
        </w:tc>
        <w:tc>
          <w:tcPr>
            <w:tcW w:w="1710" w:type="dxa"/>
            <w:gridSpan w:val="2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10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3 000,00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top w:val="single" w:sz="5" w:space="0" w:color="auto"/>
              <w:left w:val="single" w:sz="10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13</w:t>
            </w:r>
          </w:p>
        </w:tc>
        <w:tc>
          <w:tcPr>
            <w:tcW w:w="11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KZ-00000290</w:t>
            </w:r>
          </w:p>
        </w:tc>
        <w:tc>
          <w:tcPr>
            <w:tcW w:w="2970" w:type="dxa"/>
            <w:gridSpan w:val="4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Ручка оконная с ключем 35мм белая</w:t>
            </w:r>
          </w:p>
        </w:tc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0"/>
              <w:jc w:val="left"/>
            </w:pPr>
          </w:p>
        </w:tc>
        <w:tc>
          <w:tcPr>
            <w:tcW w:w="75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шт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520,00</w:t>
            </w:r>
          </w:p>
        </w:tc>
        <w:tc>
          <w:tcPr>
            <w:tcW w:w="1710" w:type="dxa"/>
            <w:gridSpan w:val="2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10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1 040,00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top w:val="single" w:sz="5" w:space="0" w:color="auto"/>
              <w:left w:val="single" w:sz="10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14</w:t>
            </w:r>
          </w:p>
        </w:tc>
        <w:tc>
          <w:tcPr>
            <w:tcW w:w="11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KZ-00001149</w:t>
            </w:r>
          </w:p>
        </w:tc>
        <w:tc>
          <w:tcPr>
            <w:tcW w:w="2970" w:type="dxa"/>
            <w:gridSpan w:val="4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Наружняя отделка изделия ПВХ  (наша установка)</w:t>
            </w:r>
          </w:p>
        </w:tc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dcdcdc"/>
            <w:textDirection w:val="lrTb"/>
            <w:vAlign w:val="top"/>
          </w:tcPr>
          <w:p>
            <w:pPr>
              <w:spacing w:after="0"/>
              <w:wordWrap w:val="0"/>
              <w:jc w:val="left"/>
            </w:pPr>
          </w:p>
        </w:tc>
        <w:tc>
          <w:tcPr>
            <w:tcW w:w="75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шт</w:t>
            </w:r>
          </w:p>
        </w:tc>
        <w:tc>
          <w:tcPr>
            <w:tcW w:w="1470" w:type="dxa"/>
            <w:gridSpan w:val="2"/>
            <w:tcBorders>
              <w:top w:val="singl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5 000,00</w:t>
            </w:r>
          </w:p>
        </w:tc>
        <w:tc>
          <w:tcPr>
            <w:tcW w:w="1710" w:type="dxa"/>
            <w:gridSpan w:val="2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10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5 000,00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top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tcBorders>
              <w:top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tcBorders>
              <w:top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945" w:type="dxa"/>
            <w:tcBorders>
              <w:top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tcBorders>
              <w:top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85" w:type="dxa"/>
            <w:tcBorders>
              <w:top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95" w:type="dxa"/>
            <w:tcBorders>
              <w:top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tcBorders>
              <w:top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50" w:type="dxa"/>
            <w:tcBorders>
              <w:top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tcBorders>
              <w:top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80" w:type="dxa"/>
            <w:tcBorders>
              <w:top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90" w:type="dxa"/>
            <w:tcBorders>
              <w:top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45" w:type="dxa"/>
            <w:tcBorders>
              <w:top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365" w:type="dxa"/>
            <w:tcBorders>
              <w:top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9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9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gridSpan w:val="2"/>
            <w:shd w:val="clear" w:color="auto" w:fill="auto"/>
            <w:textDirection w:val="lrTb"/>
            <w:vAlign w:val="bottom"/>
          </w:tcPr>
          <w:p>
            <w:pPr>
              <w:spacing w:after="0"/>
              <w:jc w:val="right"/>
            </w:pPr>
            <w:r>
              <w:rPr>
                <w:rFonts w:ascii="Arial" w:hAnsi="Arial"/>
                <w:sz w:val="20"/>
                <w:szCs w:val="20"/>
              </w:rPr>
              <w:t>Итого:</w:t>
            </w:r>
          </w:p>
        </w:tc>
        <w:tc>
          <w:tcPr>
            <w:tcW w:w="1710" w:type="dxa"/>
            <w:gridSpan w:val="2"/>
            <w:shd w:val="clear" w:color="auto" w:fill="auto"/>
            <w:textDirection w:val="lrTb"/>
            <w:vAlign w:val="bottom"/>
          </w:tcPr>
          <w:p>
            <w:pPr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146 579,00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9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9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055" w:type="dxa"/>
            <w:gridSpan w:val="3"/>
            <w:shd w:val="clear" w:color="auto" w:fill="auto"/>
            <w:textDirection w:val="lrTb"/>
            <w:vAlign w:val="bottom"/>
          </w:tcPr>
          <w:p>
            <w:pPr>
              <w:spacing w:after="0"/>
              <w:jc w:val="right"/>
            </w:pPr>
            <w:r>
              <w:rPr>
                <w:rFonts w:ascii="Arial" w:hAnsi="Arial"/>
                <w:sz w:val="20"/>
                <w:szCs w:val="20"/>
              </w:rPr>
              <w:t>Без налога (НДС)</w:t>
            </w:r>
          </w:p>
        </w:tc>
        <w:tc>
          <w:tcPr>
            <w:tcW w:w="1710" w:type="dxa"/>
            <w:gridSpan w:val="2"/>
            <w:shd w:val="clear" w:color="auto" w:fill="auto"/>
            <w:textDirection w:val="lrTb"/>
            <w:vAlign w:val="bottom"/>
          </w:tcPr>
          <w:p>
            <w:pPr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-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9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9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805" w:type="dxa"/>
            <w:gridSpan w:val="4"/>
            <w:shd w:val="clear" w:color="auto" w:fill="auto"/>
            <w:textDirection w:val="lrTb"/>
            <w:vAlign w:val="bottom"/>
          </w:tcPr>
          <w:p>
            <w:pPr>
              <w:spacing w:after="0"/>
              <w:jc w:val="right"/>
            </w:pPr>
            <w:r>
              <w:rPr>
                <w:rFonts w:ascii="Arial" w:hAnsi="Arial"/>
                <w:sz w:val="20"/>
                <w:szCs w:val="20"/>
              </w:rPr>
              <w:t>Отгружено на сумму:</w:t>
            </w:r>
          </w:p>
        </w:tc>
        <w:tc>
          <w:tcPr>
            <w:tcW w:w="1710" w:type="dxa"/>
            <w:gridSpan w:val="2"/>
            <w:shd w:val="clear" w:color="auto" w:fill="auto"/>
            <w:textDirection w:val="lrTb"/>
            <w:vAlign w:val="bottom"/>
          </w:tcPr>
          <w:p>
            <w:pPr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146 579,00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9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9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9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36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15" w:type="dxa"/>
            <w:gridSpan w:val="14"/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i/>
                <w:b/>
                <w:sz w:val="20"/>
                <w:szCs w:val="20"/>
              </w:rPr>
              <w:t>Всего наименований 14, на сумму 146 579,00 руб. (Сто сорок шесть тысяч пятьсот семьдесят девять рублей 00 копеек)</w:t>
            </w: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135" w:hRule="atLeast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bottom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tcBorders>
              <w:bottom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tcBorders>
              <w:bottom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945" w:type="dxa"/>
            <w:tcBorders>
              <w:bottom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tcBorders>
              <w:bottom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85" w:type="dxa"/>
            <w:tcBorders>
              <w:bottom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95" w:type="dxa"/>
            <w:tcBorders>
              <w:bottom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tcBorders>
              <w:bottom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50" w:type="dxa"/>
            <w:tcBorders>
              <w:bottom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tcBorders>
              <w:bottom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80" w:type="dxa"/>
            <w:tcBorders>
              <w:bottom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90" w:type="dxa"/>
            <w:tcBorders>
              <w:bottom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45" w:type="dxa"/>
            <w:tcBorders>
              <w:bottom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365" w:type="dxa"/>
            <w:tcBorders>
              <w:bottom w:val="single" w:sz="10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9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9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9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36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bottom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tcBorders>
              <w:bottom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right"/>
            </w:pPr>
            <w:r>
              <w:rPr>
                <w:rFonts w:ascii="Arial" w:hAnsi="Arial"/>
                <w:sz w:val="19"/>
                <w:szCs w:val="19"/>
              </w:rPr>
              <w:t>Отпустил:</w:t>
            </w:r>
          </w:p>
        </w:tc>
        <w:tc>
          <w:tcPr>
            <w:tcW w:w="870" w:type="dxa"/>
            <w:tcBorders>
              <w:top w:val="none" w:sz="5" w:space="0" w:color="auto"/>
              <w:left w:val="non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945" w:type="dxa"/>
            <w:tcBorders>
              <w:top w:val="none" w:sz="5" w:space="0" w:color="auto"/>
              <w:left w:val="non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tcBorders>
              <w:top w:val="none" w:sz="5" w:space="0" w:color="auto"/>
              <w:left w:val="non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795" w:type="dxa"/>
            <w:gridSpan w:val="5"/>
            <w:tcBorders>
              <w:bottom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90" w:type="dxa"/>
            <w:tcBorders>
              <w:bottom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45" w:type="dxa"/>
            <w:tcBorders>
              <w:bottom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365" w:type="dxa"/>
            <w:tcBorders>
              <w:bottom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bottom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tcBorders>
              <w:bottom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685" w:type="dxa"/>
            <w:gridSpan w:val="3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подпись</w:t>
            </w:r>
          </w:p>
        </w:tc>
        <w:tc>
          <w:tcPr>
            <w:tcW w:w="2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795" w:type="dxa"/>
            <w:gridSpan w:val="5"/>
            <w:shd w:val="clear" w:color="auto" w:fill="auto"/>
            <w:textDirection w:val="lrTb"/>
            <w:vAlign w:val="bottom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расшифровка подписи</w:t>
            </w:r>
          </w:p>
        </w:tc>
        <w:tc>
          <w:tcPr>
            <w:tcW w:w="39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center"/>
            </w:pPr>
          </w:p>
        </w:tc>
        <w:tc>
          <w:tcPr>
            <w:tcW w:w="3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center"/>
            </w:pPr>
          </w:p>
        </w:tc>
        <w:tc>
          <w:tcPr>
            <w:tcW w:w="136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center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bottom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tcBorders>
              <w:bottom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945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9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9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36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bottom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tcBorders>
              <w:bottom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right"/>
            </w:pPr>
            <w:r>
              <w:rPr>
                <w:rFonts w:ascii="Arial" w:hAnsi="Arial"/>
                <w:sz w:val="19"/>
                <w:szCs w:val="19"/>
              </w:rPr>
              <w:t>Получил:</w:t>
            </w:r>
          </w:p>
        </w:tc>
        <w:tc>
          <w:tcPr>
            <w:tcW w:w="870" w:type="dxa"/>
            <w:tcBorders>
              <w:top w:val="none" w:sz="5" w:space="0" w:color="auto"/>
              <w:left w:val="non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945" w:type="dxa"/>
            <w:tcBorders>
              <w:top w:val="none" w:sz="5" w:space="0" w:color="auto"/>
              <w:left w:val="non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tcBorders>
              <w:top w:val="none" w:sz="5" w:space="0" w:color="auto"/>
              <w:left w:val="non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795" w:type="dxa"/>
            <w:gridSpan w:val="5"/>
            <w:tcBorders>
              <w:bottom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90" w:type="dxa"/>
            <w:tcBorders>
              <w:bottom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45" w:type="dxa"/>
            <w:tcBorders>
              <w:bottom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365" w:type="dxa"/>
            <w:tcBorders>
              <w:bottom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tcBorders>
              <w:bottom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tcBorders>
              <w:bottom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2685" w:type="dxa"/>
            <w:gridSpan w:val="3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подпись</w:t>
            </w:r>
          </w:p>
        </w:tc>
        <w:tc>
          <w:tcPr>
            <w:tcW w:w="2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795" w:type="dxa"/>
            <w:gridSpan w:val="5"/>
            <w:shd w:val="clear" w:color="auto" w:fill="auto"/>
            <w:textDirection w:val="lrTb"/>
            <w:vAlign w:val="bottom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расшифровка подписи</w:t>
            </w:r>
          </w:p>
        </w:tc>
        <w:tc>
          <w:tcPr>
            <w:tcW w:w="390" w:type="dxa"/>
            <w:tcBorders>
              <w:bottom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45" w:type="dxa"/>
            <w:tcBorders>
              <w:bottom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365" w:type="dxa"/>
            <w:tcBorders>
              <w:bottom w:val="non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right"/>
            </w:pPr>
          </w:p>
        </w:tc>
        <w:tc>
          <w:tcPr>
            <w:tcW w:w="9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righ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М.П.</w:t>
            </w:r>
          </w:p>
        </w:tc>
        <w:tc>
          <w:tcPr>
            <w:tcW w:w="2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9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9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36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1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4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1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right"/>
            </w:pPr>
          </w:p>
        </w:tc>
        <w:tc>
          <w:tcPr>
            <w:tcW w:w="9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right"/>
            </w:pPr>
          </w:p>
        </w:tc>
        <w:tc>
          <w:tcPr>
            <w:tcW w:w="87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right"/>
            </w:pPr>
          </w:p>
        </w:tc>
        <w:tc>
          <w:tcPr>
            <w:tcW w:w="2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9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75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8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8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90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34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36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105" w:type="dxa"/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</w:tr>
    </w:tbl>
    <w:sectPr>
      <w:pgSz w:w="11907" w:h="16839" w:orient="portrait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normal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image000.png" Type="http://schemas.openxmlformats.org/officeDocument/2006/relationships/image" Target="media/image000.png"/>
</Relationships>
</file>